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D2D" w:rsidRPr="002C6A88" w:rsidRDefault="000D6D2D" w:rsidP="000D6D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71F5B26" wp14:editId="48F885F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D2D" w:rsidRPr="002C6A88" w:rsidRDefault="000D6D2D" w:rsidP="000D6D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D6D2D" w:rsidRPr="002C6A88" w:rsidRDefault="000D6D2D" w:rsidP="000D6D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D6D2D" w:rsidRPr="002C6A88" w:rsidRDefault="000D6D2D" w:rsidP="000D6D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D6D2D" w:rsidRPr="002C6A88" w:rsidRDefault="000D6D2D" w:rsidP="000D6D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D6D2D" w:rsidRPr="002C6A88" w:rsidRDefault="000D6D2D" w:rsidP="000D6D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4632E" w:rsidRPr="00F4632E">
        <w:rPr>
          <w:rFonts w:ascii="Times New Roman" w:eastAsia="Times New Roman" w:hAnsi="Times New Roman" w:cs="Times New Roman"/>
          <w:b/>
          <w:u w:val="single"/>
          <w:lang w:eastAsia="sl-SI"/>
        </w:rPr>
        <w:t>222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0D6D2D" w:rsidRPr="002C6A88" w:rsidRDefault="000D6D2D" w:rsidP="000D6D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D6D2D" w:rsidRPr="002C6A88" w:rsidRDefault="000D6D2D" w:rsidP="000D6D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D6D2D" w:rsidRPr="002C6A88" w:rsidRDefault="000D6D2D" w:rsidP="000D6D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0D6D2D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Default="00BF781A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Delovna obutev s kapico       2 para</w:t>
      </w:r>
    </w:p>
    <w:p w:rsidR="000D6D2D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D6D2D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D6D2D" w:rsidRDefault="00A35421" w:rsidP="000D6D2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Izpolnjevati</w:t>
      </w:r>
      <w:r w:rsidR="00BF781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zahteve standarda SIST EN ISO 20345,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770BD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zaščita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S3</w:t>
      </w:r>
    </w:p>
    <w:p w:rsidR="000D6D2D" w:rsidRDefault="00BF781A" w:rsidP="00BF781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Športen model, </w:t>
      </w:r>
    </w:p>
    <w:p w:rsidR="00770BD5" w:rsidRPr="00BF781A" w:rsidRDefault="00770BD5" w:rsidP="00BF781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Vezalke,</w:t>
      </w:r>
    </w:p>
    <w:p w:rsidR="000D6D2D" w:rsidRDefault="00BF781A" w:rsidP="000D6D2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št.:42,</w:t>
      </w:r>
    </w:p>
    <w:p w:rsidR="00BF781A" w:rsidRPr="002B0472" w:rsidRDefault="00BF781A" w:rsidP="000D6D2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menjave velikosti</w:t>
      </w:r>
      <w:r w:rsidR="00770BD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D6D2D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Pr="00F80251" w:rsidRDefault="000D6D2D" w:rsidP="000D6D2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Pr="00A5343B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D6D2D" w:rsidRPr="002C6A88" w:rsidRDefault="000D6D2D" w:rsidP="000D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Pr="002C6A88" w:rsidRDefault="000D6D2D" w:rsidP="000D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D6D2D" w:rsidRPr="002C6A88" w:rsidRDefault="00B128D6" w:rsidP="000D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D6D2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0D6D2D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0D6D2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D6D2D" w:rsidRPr="002C6A88" w:rsidRDefault="000D6D2D" w:rsidP="000D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F463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delovna</w:t>
      </w:r>
      <w:proofErr w:type="spellEnd"/>
      <w:r w:rsidR="00F463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obutev</w:t>
      </w:r>
      <w:r w:rsidR="00B128D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 kapico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F463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F463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F463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F463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D6D2D" w:rsidRPr="002C6A88" w:rsidRDefault="000D6D2D" w:rsidP="000D6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6D2D" w:rsidRPr="002C6A88" w:rsidRDefault="000D6D2D" w:rsidP="000D6D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D6D2D" w:rsidRPr="002C6A88" w:rsidRDefault="000D6D2D" w:rsidP="000D6D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D6D2D" w:rsidRPr="002C6A88" w:rsidRDefault="000D6D2D" w:rsidP="000D6D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D6D2D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EE48BA" w:rsidRDefault="00EE48BA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p w:rsidR="00F4632E" w:rsidRPr="00F4632E" w:rsidRDefault="00F4632E" w:rsidP="00F4632E"/>
    <w:sectPr w:rsidR="00F4632E" w:rsidRPr="00F46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04F" w:rsidRDefault="00BB504F">
      <w:pPr>
        <w:spacing w:after="0" w:line="240" w:lineRule="auto"/>
      </w:pPr>
      <w:r>
        <w:separator/>
      </w:r>
    </w:p>
  </w:endnote>
  <w:endnote w:type="continuationSeparator" w:id="0">
    <w:p w:rsidR="00BB504F" w:rsidRDefault="00BB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D6D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128D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28D6">
    <w:pPr>
      <w:pStyle w:val="Noga"/>
      <w:jc w:val="center"/>
    </w:pPr>
  </w:p>
  <w:p w:rsidR="00B251B9" w:rsidRDefault="000D6D2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F4632E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B128D6">
    <w:pPr>
      <w:pStyle w:val="Noga"/>
      <w:jc w:val="center"/>
    </w:pPr>
  </w:p>
  <w:p w:rsidR="00B251B9" w:rsidRDefault="00B128D6">
    <w:pPr>
      <w:pStyle w:val="Noga"/>
      <w:jc w:val="center"/>
    </w:pPr>
  </w:p>
  <w:p w:rsidR="00B251B9" w:rsidRDefault="00B128D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128D6">
    <w:pPr>
      <w:pStyle w:val="Noga"/>
      <w:jc w:val="center"/>
      <w:rPr>
        <w:rFonts w:ascii="Arial" w:hAnsi="Arial"/>
        <w:sz w:val="16"/>
      </w:rPr>
    </w:pPr>
  </w:p>
  <w:p w:rsidR="00B251B9" w:rsidRDefault="00B128D6">
    <w:pPr>
      <w:pStyle w:val="Noga"/>
      <w:jc w:val="center"/>
      <w:rPr>
        <w:rFonts w:ascii="Arial" w:hAnsi="Arial"/>
        <w:sz w:val="16"/>
      </w:rPr>
    </w:pPr>
  </w:p>
  <w:p w:rsidR="00B251B9" w:rsidRDefault="00B128D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04F" w:rsidRDefault="00BB504F">
      <w:pPr>
        <w:spacing w:after="0" w:line="240" w:lineRule="auto"/>
      </w:pPr>
      <w:r>
        <w:separator/>
      </w:r>
    </w:p>
  </w:footnote>
  <w:footnote w:type="continuationSeparator" w:id="0">
    <w:p w:rsidR="00BB504F" w:rsidRDefault="00BB5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D6D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128D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D6D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F781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D6D2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128D6">
    <w:pPr>
      <w:pStyle w:val="Noga"/>
      <w:jc w:val="center"/>
      <w:rPr>
        <w:rFonts w:ascii="Arial" w:hAnsi="Arial"/>
        <w:sz w:val="16"/>
      </w:rPr>
    </w:pPr>
  </w:p>
  <w:p w:rsidR="00B251B9" w:rsidRDefault="000D6D2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B6140"/>
    <w:multiLevelType w:val="hybridMultilevel"/>
    <w:tmpl w:val="8F46EEEC"/>
    <w:lvl w:ilvl="0" w:tplc="78A4B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D2D"/>
    <w:rsid w:val="000D6D2D"/>
    <w:rsid w:val="00770BD5"/>
    <w:rsid w:val="00A35421"/>
    <w:rsid w:val="00B128D6"/>
    <w:rsid w:val="00BB504F"/>
    <w:rsid w:val="00BF781A"/>
    <w:rsid w:val="00EE48BA"/>
    <w:rsid w:val="00F4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7DF78CC"/>
  <w15:chartTrackingRefBased/>
  <w15:docId w15:val="{AD649104-9C2E-4CCA-B616-5000BE56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6D2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D6D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D6D2D"/>
  </w:style>
  <w:style w:type="paragraph" w:styleId="Glava">
    <w:name w:val="header"/>
    <w:basedOn w:val="Navaden"/>
    <w:link w:val="GlavaZnak"/>
    <w:uiPriority w:val="99"/>
    <w:unhideWhenUsed/>
    <w:rsid w:val="000D6D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D6D2D"/>
  </w:style>
  <w:style w:type="character" w:styleId="tevilkastrani">
    <w:name w:val="page number"/>
    <w:basedOn w:val="Privzetapisavaodstavka"/>
    <w:rsid w:val="000D6D2D"/>
  </w:style>
  <w:style w:type="paragraph" w:styleId="Odstavekseznama">
    <w:name w:val="List Paragraph"/>
    <w:basedOn w:val="Navaden"/>
    <w:uiPriority w:val="34"/>
    <w:qFormat/>
    <w:rsid w:val="000D6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2019-05-23T08:06:00Z</dcterms:created>
  <dcterms:modified xsi:type="dcterms:W3CDTF">2019-05-23T08:07:00Z</dcterms:modified>
</cp:coreProperties>
</file>